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03D8" w14:textId="77777777" w:rsidR="00D102A8" w:rsidRDefault="00D102A8" w:rsidP="00D102A8">
      <w:pPr>
        <w:tabs>
          <w:tab w:val="num" w:pos="720"/>
        </w:tabs>
        <w:ind w:left="720" w:hanging="360"/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02A8" w:rsidRPr="00D102A8" w14:paraId="62F5C815" w14:textId="77777777" w:rsidTr="00D102A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02A8" w:rsidRPr="00D102A8" w14:paraId="05B87A2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02A8" w:rsidRPr="00D102A8" w14:paraId="1E1466DB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F6F5B74" w14:textId="77777777" w:rsidR="00D102A8" w:rsidRPr="00D102A8" w:rsidRDefault="00D102A8" w:rsidP="00D102A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FBAA0D3" w14:textId="77777777" w:rsidR="00D102A8" w:rsidRPr="00D102A8" w:rsidRDefault="00D102A8" w:rsidP="00D102A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132BFD3" w14:textId="77777777" w:rsidR="00D102A8" w:rsidRPr="00D102A8" w:rsidRDefault="00D102A8" w:rsidP="00D102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09C3F2" w14:textId="77777777" w:rsidR="00D102A8" w:rsidRPr="00D102A8" w:rsidRDefault="00D102A8" w:rsidP="00D102A8">
      <w:pPr>
        <w:rPr>
          <w:rFonts w:ascii="Times New Roman" w:eastAsia="Times New Roman" w:hAnsi="Times New Roman" w:cs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02A8" w:rsidRPr="00D102A8" w14:paraId="2A945CDB" w14:textId="77777777" w:rsidTr="00D102A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02A8" w:rsidRPr="00D102A8" w14:paraId="52FB1DC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102A8" w:rsidRPr="00D102A8" w14:paraId="7656FFE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102A8" w:rsidRPr="00D102A8" w14:paraId="5319D08B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3AEC71F" w14:textId="73D13EFB" w:rsidR="00D102A8" w:rsidRPr="00D102A8" w:rsidRDefault="00D102A8" w:rsidP="00D102A8">
                              <w:pPr>
                                <w:spacing w:line="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</w:pP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8E2780"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  <w:instrText xml:space="preserve"> INCLUDEPICTURE "C:\\Users\\Jennifer.Kokkinos\\Library\\Group Containers\\UBF8T346G9.ms\\WebArchiveCopyPasteTempFiles\\com.microsoft.Word\\{037fcf61-205b-48ba-ab25-96bc736a54e7}_Precisely_Support_Announcement_Email_Headers_800x200.jpg" \* MERGEFORMAT </w:instrText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noProof/>
                                  <w:color w:val="11111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FF54546" wp14:editId="4E27263D">
                                    <wp:extent cx="5943600" cy="1487805"/>
                                    <wp:effectExtent l="0" t="0" r="0" b="0"/>
                                    <wp:docPr id="1" name="Picture 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1487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0624DFF" w14:textId="77777777" w:rsidR="00D102A8" w:rsidRPr="00D102A8" w:rsidRDefault="00D102A8" w:rsidP="00D102A8">
                        <w:pP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2A36F8D" w14:textId="77777777" w:rsidR="00D102A8" w:rsidRPr="00D102A8" w:rsidRDefault="00D102A8" w:rsidP="00D102A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6B360C7" w14:textId="77777777" w:rsidR="00D102A8" w:rsidRPr="00D102A8" w:rsidRDefault="00D102A8" w:rsidP="00D102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02A8" w:rsidRPr="00D102A8" w14:paraId="0ED3F1C5" w14:textId="7777777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02A8" w:rsidRPr="00D102A8" w14:paraId="5D0B7A7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102A8" w:rsidRPr="00D102A8" w14:paraId="20D36BD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102A8" w:rsidRPr="00D102A8" w14:paraId="57BAAC8F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BAF7A1" w14:textId="77777777" w:rsidR="00D102A8" w:rsidRPr="00D102A8" w:rsidRDefault="00D102A8" w:rsidP="00D102A8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102A8" w:rsidRPr="00D102A8" w14:paraId="0BB4B61B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14:paraId="2F7AD852" w14:textId="0C3CB676" w:rsidR="00D102A8" w:rsidRPr="00D102A8" w:rsidRDefault="00D102A8" w:rsidP="00D102A8">
                              <w:pPr>
                                <w:spacing w:line="270" w:lineRule="atLeast"/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</w:rPr>
                                <w:t>January</w:t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1631C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</w:rPr>
                                <w:t>23</w:t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</w:rPr>
                                <w:t>, 202</w:t>
                              </w:r>
                              <w:r w:rsidR="003429F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  <w:p w14:paraId="16C98A9F" w14:textId="77777777" w:rsidR="00D102A8" w:rsidRPr="00D102A8" w:rsidRDefault="00D102A8" w:rsidP="00D102A8">
                              <w:pPr>
                                <w:spacing w:line="270" w:lineRule="atLeast"/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</w:pPr>
                            </w:p>
                            <w:p w14:paraId="4CD7BE84" w14:textId="4428791E" w:rsidR="00D102A8" w:rsidRPr="00D102A8" w:rsidRDefault="00D102A8" w:rsidP="00D102A8">
                              <w:pPr>
                                <w:spacing w:line="450" w:lineRule="atLeast"/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</w:pP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9A00FF"/>
                                  <w:sz w:val="30"/>
                                  <w:szCs w:val="30"/>
                                </w:rPr>
                                <w:t>Map</w:t>
                              </w:r>
                              <w:r w:rsidR="00650E9F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9A00FF"/>
                                  <w:sz w:val="30"/>
                                  <w:szCs w:val="30"/>
                                </w:rPr>
                                <w:t>I</w:t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9A00FF"/>
                                  <w:sz w:val="30"/>
                                  <w:szCs w:val="30"/>
                                </w:rPr>
                                <w:t xml:space="preserve">nfo Pro </w:t>
                              </w:r>
                              <w:r w:rsidR="00B80413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9A00FF"/>
                                  <w:sz w:val="30"/>
                                  <w:szCs w:val="30"/>
                                </w:rPr>
                                <w:t>–</w:t>
                              </w:r>
                              <w:r w:rsidRPr="00D102A8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9A00FF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B80413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9A00FF"/>
                                  <w:sz w:val="30"/>
                                  <w:szCs w:val="30"/>
                                </w:rPr>
                                <w:t>Important Security Update</w:t>
                              </w:r>
                            </w:p>
                          </w:tc>
                        </w:tr>
                        <w:tr w:rsidR="00D102A8" w:rsidRPr="00D102A8" w14:paraId="03D1430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D102A8" w:rsidRPr="00D102A8" w14:paraId="2802395E" w14:textId="77777777" w:rsidTr="00D102A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AFA5B3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102A8" w:rsidRPr="00D102A8" w14:paraId="255479ED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102A8" w:rsidRPr="00D102A8" w14:paraId="74EE2372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102A8" w:rsidRPr="00D102A8" w14:paraId="592B44A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D102A8" w:rsidRPr="00D102A8" w14:paraId="72933D51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tcMar>
                                                              <w:top w:w="150" w:type="dxa"/>
                                                              <w:left w:w="450" w:type="dxa"/>
                                                              <w:bottom w:w="0" w:type="dxa"/>
                                                              <w:right w:w="4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EBAEFB8" w14:textId="77777777" w:rsidR="00D102A8" w:rsidRPr="00D102A8" w:rsidRDefault="00D102A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D102A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Hello,</w:t>
                                                            </w:r>
                                                          </w:p>
                                                          <w:p w14:paraId="3734A7E8" w14:textId="77777777" w:rsidR="00D102A8" w:rsidRPr="00D102A8" w:rsidRDefault="00D102A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7A1A4B37" w14:textId="5AF5A42D" w:rsidR="00D102A8" w:rsidRDefault="00B80413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We have </w:t>
                                                            </w:r>
                                                            <w:r w:rsidR="008B1E2D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released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9A6706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an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important security up</w:t>
                                                            </w:r>
                                                            <w:r w:rsidR="009A6706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date</w:t>
                                                            </w:r>
                                                            <w:r w:rsidR="00836D8E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836D8E" w:rsidRPr="00D102A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for MapInfo Pro </w:t>
                                                            </w:r>
                                                            <w:r w:rsidR="00836D8E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2019.x and 2021.x </w:t>
                                                            </w:r>
                                                            <w:r w:rsidR="00836D8E" w:rsidRPr="00D102A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users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. Please install this </w:t>
                                                            </w:r>
                                                            <w:r w:rsidR="00650E9F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update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prior to February </w:t>
                                                            </w:r>
                                                            <w:r w:rsidR="0051631C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, 2023</w:t>
                                                            </w:r>
                                                            <w:r w:rsidR="002309F5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to ensure that your access to Precisely Services (including Geocoding and Drive Time creation)</w:t>
                                                            </w:r>
                                                            <w:r w:rsid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2309F5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and Precisely Maps is not interrupted.</w:t>
                                                            </w:r>
                                                          </w:p>
                                                          <w:p w14:paraId="0FFBB55A" w14:textId="4668F00C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42CDD899" w14:textId="71995F4A" w:rsidR="007806F8" w:rsidRPr="00D102A8" w:rsidRDefault="00836D8E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Please note:</w:t>
                                                            </w:r>
                                                            <w:r w:rsid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Versions 17 </w:t>
                                                            </w:r>
                                                            <w:r w:rsidR="00BE65ED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and earlier </w:t>
                                                            </w:r>
                                                            <w:r w:rsid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do not have an available </w:t>
                                                            </w:r>
                                                            <w:r w:rsidR="00650E9F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update</w:t>
                                                            </w:r>
                                                            <w:r w:rsid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and will therefore no longer have access to Precisely Services and Precisely Maps.</w:t>
                                                            </w:r>
                                                          </w:p>
                                                          <w:p w14:paraId="4D1D27F8" w14:textId="47B25850" w:rsidR="00D102A8" w:rsidRPr="00D102A8" w:rsidRDefault="00D102A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D102A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 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5A43FAB" w14:textId="77777777" w:rsidR="00D102A8" w:rsidRPr="00D102A8" w:rsidRDefault="00D102A8" w:rsidP="00D102A8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BF6C4F0" w14:textId="77777777" w:rsidR="00D102A8" w:rsidRPr="00D102A8" w:rsidRDefault="00D102A8" w:rsidP="00D102A8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ED2BAC8" w14:textId="77777777" w:rsidR="00D102A8" w:rsidRPr="00D102A8" w:rsidRDefault="00D102A8" w:rsidP="00D102A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D648E6" w14:textId="77777777" w:rsidR="00D102A8" w:rsidRPr="00D102A8" w:rsidRDefault="00D102A8" w:rsidP="00D102A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102A8" w:rsidRPr="00D102A8" w14:paraId="42E76852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102A8" w:rsidRPr="00D102A8" w14:paraId="239F2474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102A8" w:rsidRPr="00D102A8" w14:paraId="61F78CF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D102A8" w:rsidRPr="00D102A8" w14:paraId="5C7BD930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tcMar>
                                                              <w:top w:w="150" w:type="dxa"/>
                                                              <w:left w:w="450" w:type="dxa"/>
                                                              <w:bottom w:w="450" w:type="dxa"/>
                                                              <w:right w:w="4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EFD3021" w14:textId="77777777" w:rsidR="001631C6" w:rsidRDefault="001631C6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Style w:val="Strong"/>
                                                                <w:color w:val="9A00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Century Gothic" w:eastAsia="Times New Roman" w:hAnsi="Century Gothic"/>
                                                                <w:color w:val="9A00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Simple and quick update:</w:t>
                                                            </w:r>
                                                          </w:p>
                                                          <w:p w14:paraId="55B717BA" w14:textId="7658929B" w:rsidR="00BE65ED" w:rsidRPr="001631C6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The process is simple and will only take a few minutes. </w:t>
                                                            </w:r>
                                                          </w:p>
                                                          <w:p w14:paraId="26C08A51" w14:textId="77777777" w:rsidR="00BE65ED" w:rsidRDefault="00BE65ED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0624E864" w14:textId="6C1618C1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Notes: </w:t>
                                                            </w:r>
                                                          </w:p>
                                                          <w:p w14:paraId="778FA91A" w14:textId="6574F8D5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1. In order to take advantage of this update, you must be running MapInfo Pro 2019.x or v2021.x. </w:t>
                                                            </w:r>
                                                            <w:r w:rsidR="001631C6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</w:p>
                                                          <w:p w14:paraId="698BFD75" w14:textId="77777777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2. If an error occurs while extracting the update file, please install 7-Zip on your computer and try again. </w:t>
                                                            </w:r>
                                                          </w:p>
                                                          <w:p w14:paraId="1C6B5D62" w14:textId="77777777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0B26A39B" w14:textId="1F65B8B3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Download now at the following link. </w:t>
                                                            </w:r>
                                                          </w:p>
                                                          <w:p w14:paraId="0AC875C8" w14:textId="77777777" w:rsidR="0078720B" w:rsidRDefault="0078720B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1AE1F646" w14:textId="13A3B7A2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2019:</w:t>
                                                            </w:r>
                                                          </w:p>
                                                          <w:p w14:paraId="678B1894" w14:textId="77777777" w:rsidR="0078720B" w:rsidRPr="0078720B" w:rsidRDefault="0078720B" w:rsidP="0078720B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720B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MapInfo Pro 2019.3 build 49: </w:t>
                                                            </w:r>
                                                            <w:hyperlink r:id="rId6" w:history="1">
                                                              <w:r w:rsidRPr="0078720B">
                                                                <w:rPr>
                                                                  <w:rStyle w:val="Hyperlink"/>
                                                                  <w:rFonts w:ascii="Century Gothic" w:eastAsia="Times New Roman" w:hAnsi="Century Gothic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https://du8h850wz9371.cloudfront.net/product-downloads/mapinfo-pro/2019.3/MapInfo_Pro_2019_3_b49.zip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14:paraId="5FB51E8F" w14:textId="77777777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74EAADD9" w14:textId="2A51CE57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2021:</w:t>
                                                            </w:r>
                                                          </w:p>
                                                          <w:p w14:paraId="1F3212C5" w14:textId="77777777" w:rsidR="007806F8" w:rsidRPr="007806F8" w:rsidRDefault="007806F8" w:rsidP="007806F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06F8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MapInfo Pro 2021.1 build 33: </w:t>
                                                            </w:r>
                                                            <w:hyperlink r:id="rId7" w:history="1">
                                                              <w:r w:rsidRPr="007806F8">
                                                                <w:rPr>
                                                                  <w:rStyle w:val="Hyperlink"/>
                                                                  <w:rFonts w:ascii="Century Gothic" w:eastAsia="Times New Roman" w:hAnsi="Century Gothic" w:cs="Times New Roman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https://du8h850wz9371.cloudfront.net/product-downloads/mapinfo-pro/2021.1/MapInfo_Pro_2021_1_build33.zip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14:paraId="65FFCE01" w14:textId="52E12829" w:rsidR="007806F8" w:rsidRDefault="007806F8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48336C57" w14:textId="77777777" w:rsidR="001631C6" w:rsidRDefault="001631C6" w:rsidP="001631C6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Century Gothic" w:eastAsia="Times New Roman" w:hAnsi="Century Gothic"/>
                                                                <w:color w:val="9A00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Easy installation steps:</w:t>
                                                            </w:r>
                                                          </w:p>
                                                          <w:p w14:paraId="2B90814E" w14:textId="1B72130E" w:rsidR="001631C6" w:rsidRPr="001631C6" w:rsidRDefault="0078720B" w:rsidP="001631C6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6"/>
                                                              </w:num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Download the zip file from the link above </w:t>
                                                            </w:r>
                                                            <w:r w:rsid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</w:p>
                                                          <w:p w14:paraId="0F2A2B2D" w14:textId="0251BBE2" w:rsidR="0078720B" w:rsidRPr="001631C6" w:rsidRDefault="0078720B" w:rsidP="001631C6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6"/>
                                                              </w:num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Unzip the zip file</w:t>
                                                            </w:r>
                                                            <w:r w:rsid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</w:p>
                                                          <w:p w14:paraId="7175F07D" w14:textId="4345EC3F" w:rsidR="0078720B" w:rsidRPr="001631C6" w:rsidRDefault="0078720B" w:rsidP="001631C6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6"/>
                                                              </w:num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To run the installer, please use the appropriate method below based on your operating system:</w:t>
                                                            </w:r>
                                                          </w:p>
                                                          <w:p w14:paraId="5FDB3E60" w14:textId="491B9300" w:rsidR="0078720B" w:rsidRPr="001631C6" w:rsidRDefault="0078720B" w:rsidP="001631C6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7"/>
                                                              </w:num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For Windows 10 or later, right-click the </w:t>
                                                            </w:r>
                                                            <w:r w:rsidR="00BE65ED"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setup</w:t>
                                                            </w: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.exe file and select Run as Administrator </w:t>
                                                            </w:r>
                                                          </w:p>
                                                          <w:p w14:paraId="4F17DBFB" w14:textId="5F6E13C5" w:rsidR="0078720B" w:rsidRPr="001631C6" w:rsidRDefault="0078720B" w:rsidP="00D102A8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7"/>
                                                              </w:num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For earlier versions of Windows, double-click the </w:t>
                                                            </w:r>
                                                            <w:r w:rsidR="00BE65ED"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setup</w:t>
                                                            </w:r>
                                                            <w:r w:rsidRPr="001631C6">
                                                              <w:rPr>
                                                                <w:rFonts w:ascii="Century Gothic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.exe file to launch</w:t>
                                                            </w:r>
                                                          </w:p>
                                                          <w:p w14:paraId="1283C2CE" w14:textId="77777777" w:rsidR="001631C6" w:rsidRDefault="001631C6" w:rsidP="001631C6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Century Gothic" w:eastAsia="Times New Roman" w:hAnsi="Century Gothic"/>
                                                                <w:color w:val="9A00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Determining your version:</w:t>
                                                            </w:r>
                                                          </w:p>
                                                          <w:p w14:paraId="4477F918" w14:textId="43F84F05" w:rsidR="0078720B" w:rsidRDefault="0078720B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78720B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On the P</w:t>
                                                            </w:r>
                                                            <w:r w:rsidR="00E55165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ro</w:t>
                                                            </w:r>
                                                            <w:r w:rsidRPr="0078720B"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tab, select About. Check the version number provided on the screen and then click the return arrow. </w:t>
                                                            </w:r>
                                                          </w:p>
                                                          <w:p w14:paraId="44BFFDED" w14:textId="77777777" w:rsidR="0078720B" w:rsidRDefault="0078720B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17FCA51D" w14:textId="77777777" w:rsidR="0001350C" w:rsidRDefault="0001350C" w:rsidP="0001350C">
                                                            <w:pPr>
                                                              <w:spacing w:line="21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Century Gothic" w:eastAsia="Times New Roman" w:hAnsi="Century Gothic"/>
                                                                <w:color w:val="9A00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Contact Information</w:t>
                                                            </w:r>
                                                          </w:p>
                                                          <w:p w14:paraId="5257009B" w14:textId="77777777" w:rsidR="0001350C" w:rsidRDefault="0001350C" w:rsidP="0001350C">
                                                            <w:pPr>
                                                              <w:spacing w:line="18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6EBF278D" w14:textId="77777777" w:rsidR="0001350C" w:rsidRDefault="0001350C" w:rsidP="0001350C">
                                                            <w:pPr>
                                                              <w:spacing w:line="18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For technical support please reach out to your account representative or contact us through our </w:t>
                                                            </w:r>
                                                            <w:hyperlink r:id="rId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Century Gothic" w:eastAsia="Times New Roman" w:hAnsi="Century Gothic"/>
                                                                  <w:color w:val="9A00FF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support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website.</w:t>
                                                            </w:r>
                                                          </w:p>
                                                          <w:p w14:paraId="365D45FB" w14:textId="77777777" w:rsidR="0001350C" w:rsidRDefault="0001350C" w:rsidP="0001350C">
                                                            <w:pPr>
                                                              <w:spacing w:line="180" w:lineRule="atLeast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31065F1E" w14:textId="33528E78" w:rsidR="007806F8" w:rsidRPr="00D102A8" w:rsidRDefault="0001350C" w:rsidP="0001350C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For any questions related to this announcement, please contact Jennifer Kokkinos, Senior Product Manager, at </w:t>
                                                            </w:r>
                                                            <w:hyperlink r:id="rId9" w:history="1">
                                                              <w:r w:rsidRPr="0011688B">
                                                                <w:rPr>
                                                                  <w:rStyle w:val="Hyperlink"/>
                                                                  <w:rFonts w:ascii="Century Gothic" w:eastAsia="Times New Roman" w:hAnsi="Century Gothic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jennifer.kokkinos@precisely.com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111111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631C6" w:rsidRPr="00D102A8" w14:paraId="62047E05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tcMar>
                                                              <w:top w:w="150" w:type="dxa"/>
                                                              <w:left w:w="450" w:type="dxa"/>
                                                              <w:bottom w:w="450" w:type="dxa"/>
                                                              <w:right w:w="45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D81A786" w14:textId="77777777" w:rsidR="001631C6" w:rsidRPr="00D102A8" w:rsidRDefault="001631C6" w:rsidP="00D102A8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9A00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647F7BB" w14:textId="77777777" w:rsidR="00D102A8" w:rsidRPr="00D102A8" w:rsidRDefault="00D102A8" w:rsidP="00D102A8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0E88765" w14:textId="77777777" w:rsidR="00D102A8" w:rsidRPr="00D102A8" w:rsidRDefault="00D102A8" w:rsidP="00D102A8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B464C3C" w14:textId="77777777" w:rsidR="00D102A8" w:rsidRPr="00D102A8" w:rsidRDefault="00D102A8" w:rsidP="00D102A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99F96A" w14:textId="77777777" w:rsidR="00D102A8" w:rsidRPr="00D102A8" w:rsidRDefault="00D102A8" w:rsidP="00D102A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5F872A" w14:textId="77777777" w:rsidR="00D102A8" w:rsidRPr="00D102A8" w:rsidRDefault="00D102A8" w:rsidP="00D102A8">
                              <w:pPr>
                                <w:spacing w:line="270" w:lineRule="atLeast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11111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E06400A" w14:textId="77777777" w:rsidR="00D102A8" w:rsidRPr="00D102A8" w:rsidRDefault="00D102A8" w:rsidP="00D102A8">
                        <w:pP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9DCF763" w14:textId="77777777" w:rsidR="00D102A8" w:rsidRPr="00D102A8" w:rsidRDefault="00D102A8" w:rsidP="00D102A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C65F77B" w14:textId="77777777" w:rsidR="00D102A8" w:rsidRPr="00D102A8" w:rsidRDefault="00D102A8" w:rsidP="00D102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2C0CA5" w14:textId="77777777" w:rsidR="00196C88" w:rsidRDefault="00196C88"/>
    <w:sectPr w:rsidR="0019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4B8"/>
    <w:multiLevelType w:val="multilevel"/>
    <w:tmpl w:val="33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35EA8"/>
    <w:multiLevelType w:val="multilevel"/>
    <w:tmpl w:val="275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4CB7"/>
    <w:multiLevelType w:val="multilevel"/>
    <w:tmpl w:val="907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E5DCA"/>
    <w:multiLevelType w:val="hybridMultilevel"/>
    <w:tmpl w:val="C30AD33E"/>
    <w:lvl w:ilvl="0" w:tplc="B704A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C65B44">
      <w:start w:val="3"/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407C7"/>
    <w:multiLevelType w:val="hybridMultilevel"/>
    <w:tmpl w:val="15388CB8"/>
    <w:lvl w:ilvl="0" w:tplc="B704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0680"/>
    <w:multiLevelType w:val="hybridMultilevel"/>
    <w:tmpl w:val="E9EED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26BE0"/>
    <w:multiLevelType w:val="hybridMultilevel"/>
    <w:tmpl w:val="6A663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A8"/>
    <w:rsid w:val="0001350C"/>
    <w:rsid w:val="001631C6"/>
    <w:rsid w:val="00196C88"/>
    <w:rsid w:val="002309F5"/>
    <w:rsid w:val="00312970"/>
    <w:rsid w:val="003429FB"/>
    <w:rsid w:val="003D3155"/>
    <w:rsid w:val="0051631C"/>
    <w:rsid w:val="005A37E6"/>
    <w:rsid w:val="00650E9F"/>
    <w:rsid w:val="007806F8"/>
    <w:rsid w:val="0078720B"/>
    <w:rsid w:val="00836D8E"/>
    <w:rsid w:val="008B1E2D"/>
    <w:rsid w:val="008E2780"/>
    <w:rsid w:val="009A6706"/>
    <w:rsid w:val="00B80413"/>
    <w:rsid w:val="00BE65ED"/>
    <w:rsid w:val="00D102A8"/>
    <w:rsid w:val="00E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FBC7"/>
  <w15:chartTrackingRefBased/>
  <w15:docId w15:val="{3A194110-F969-1D41-AFB2-4801FF7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02A8"/>
  </w:style>
  <w:style w:type="character" w:styleId="Hyperlink">
    <w:name w:val="Hyperlink"/>
    <w:basedOn w:val="DefaultParagraphFont"/>
    <w:uiPriority w:val="99"/>
    <w:unhideWhenUsed/>
    <w:rsid w:val="00D102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2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recisely.com/e/er?s=1450716703&amp;lid=4719&amp;elqTrackId=6320A42AE8CF5DDF34A004EB6FC7E847&amp;elq=bbaf7fbc7b3f4cbdaa6ef7eea74015ab&amp;elqaid=9703&amp;elqa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8h850wz9371.cloudfront.net/product-downloads/mapinfo-pro/2021.1/MapInfo_Pro_2021_1_build3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8h850wz9371.cloudfront.net/product-downloads/mapinfo-pro/2019.3/MapInfo_Pro_2019_3_b49.z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ifer.kokkinos@precise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Kokkinos</dc:creator>
  <cp:keywords/>
  <dc:description/>
  <cp:lastModifiedBy>Morgan Sheibley</cp:lastModifiedBy>
  <cp:revision>2</cp:revision>
  <dcterms:created xsi:type="dcterms:W3CDTF">2023-01-19T15:07:00Z</dcterms:created>
  <dcterms:modified xsi:type="dcterms:W3CDTF">2023-01-19T15:07:00Z</dcterms:modified>
</cp:coreProperties>
</file>